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6130B" w14:textId="77777777" w:rsidR="006653EB" w:rsidRPr="006653EB" w:rsidRDefault="006653EB" w:rsidP="006653EB">
      <w:r w:rsidRPr="006653EB">
        <w:t>Thank you for choosing Hiwassee River Retreat for your elopement! Please read in detail!</w:t>
      </w:r>
    </w:p>
    <w:p w14:paraId="7585517A" w14:textId="77777777" w:rsidR="006653EB" w:rsidRPr="006653EB" w:rsidRDefault="006653EB" w:rsidP="006653EB">
      <w:r w:rsidRPr="006653EB">
        <w:rPr>
          <w:b/>
          <w:bCs/>
          <w:u w:val="single"/>
        </w:rPr>
        <w:t>Timeline &amp; Specifics:</w:t>
      </w:r>
    </w:p>
    <w:p w14:paraId="1693B646" w14:textId="77777777" w:rsidR="006653EB" w:rsidRPr="006653EB" w:rsidRDefault="006653EB" w:rsidP="006653EB">
      <w:pPr>
        <w:numPr>
          <w:ilvl w:val="0"/>
          <w:numId w:val="2"/>
        </w:numPr>
      </w:pPr>
      <w:r w:rsidRPr="006653EB">
        <w:t>Your package includes your choice of either The Sunshine Chapel or The Ever After outdoor wooded venue. If you would like to have both set up for your use, there is an additional $150 charge. Please let us know about adding this to your package.</w:t>
      </w:r>
    </w:p>
    <w:p w14:paraId="3BC46622" w14:textId="77777777" w:rsidR="006653EB" w:rsidRPr="006653EB" w:rsidRDefault="006653EB" w:rsidP="006653EB">
      <w:pPr>
        <w:numPr>
          <w:ilvl w:val="0"/>
          <w:numId w:val="2"/>
        </w:numPr>
      </w:pPr>
      <w:r w:rsidRPr="006653EB">
        <w:t>The photographer and officiant will contact the number on your booking the week of your arrival to go over any details or specific requests.</w:t>
      </w:r>
    </w:p>
    <w:p w14:paraId="788F03DC" w14:textId="77777777" w:rsidR="006653EB" w:rsidRPr="006653EB" w:rsidRDefault="006653EB" w:rsidP="006653EB">
      <w:pPr>
        <w:numPr>
          <w:ilvl w:val="0"/>
          <w:numId w:val="2"/>
        </w:numPr>
      </w:pPr>
      <w:r w:rsidRPr="006653EB">
        <w:t>If you’d like someone to help with getting dressed, playing walk-in/out or first dance music, or anything else, be sure to add an Elopement Assistant (if you haven’t already) as soon as possible so we can have someone scheduled for you. The cost is $150/hour.</w:t>
      </w:r>
    </w:p>
    <w:p w14:paraId="21940323" w14:textId="77777777" w:rsidR="006653EB" w:rsidRPr="006653EB" w:rsidRDefault="006653EB" w:rsidP="006653EB">
      <w:pPr>
        <w:numPr>
          <w:ilvl w:val="0"/>
          <w:numId w:val="2"/>
        </w:numPr>
      </w:pPr>
      <w:r w:rsidRPr="006653EB">
        <w:t>The Love Nest is about 600ft from the chapel, if you are staying in that cabin, and you would like a ride to the chapel, please also select the option for an Elopement assistant.</w:t>
      </w:r>
    </w:p>
    <w:p w14:paraId="46492510" w14:textId="77777777" w:rsidR="006653EB" w:rsidRPr="006653EB" w:rsidRDefault="006653EB" w:rsidP="006653EB">
      <w:pPr>
        <w:numPr>
          <w:ilvl w:val="0"/>
          <w:numId w:val="2"/>
        </w:numPr>
      </w:pPr>
      <w:r w:rsidRPr="006653EB">
        <w:t>You will have 1 hour from start to finish for your ceremony and photo session. This is plenty of time for the photographer to capture a large selection of images, but if you’d like to purchase additional time, you may do so directly with the photographer at $200/30 minutes.</w:t>
      </w:r>
    </w:p>
    <w:p w14:paraId="7F1FBE5C" w14:textId="77777777" w:rsidR="006653EB" w:rsidRPr="006653EB" w:rsidRDefault="006653EB" w:rsidP="006653EB">
      <w:pPr>
        <w:numPr>
          <w:ilvl w:val="0"/>
          <w:numId w:val="2"/>
        </w:numPr>
      </w:pPr>
      <w:r w:rsidRPr="006653EB">
        <w:t xml:space="preserve">You will need to obtain a marriage license from any Tennessee County Clerk’s office within 30 days prior to your ceremony. Please contact the county clerk directly to confirm the necessary documents and hours of operation to be sure you can obtain your license </w:t>
      </w:r>
      <w:proofErr w:type="gramStart"/>
      <w:r w:rsidRPr="006653EB">
        <w:t>in</w:t>
      </w:r>
      <w:proofErr w:type="gramEnd"/>
      <w:r w:rsidRPr="006653EB">
        <w:t xml:space="preserve"> time. There is no waiting period, and most guests do this on the day of arrival.</w:t>
      </w:r>
    </w:p>
    <w:p w14:paraId="7FD6D0AB" w14:textId="77777777" w:rsidR="006653EB" w:rsidRPr="006653EB" w:rsidRDefault="006653EB" w:rsidP="006653EB">
      <w:pPr>
        <w:numPr>
          <w:ilvl w:val="0"/>
          <w:numId w:val="2"/>
        </w:numPr>
      </w:pPr>
      <w:r w:rsidRPr="006653EB">
        <w:t>Typically, we will have the groom come to the chapel 15 minutes prior to the ceremony to meet the officiant and sign the marriage license. We recommend the groom bring the lock of love from your welcome gift as well to use in photographs.</w:t>
      </w:r>
    </w:p>
    <w:p w14:paraId="6F103D0F" w14:textId="77777777" w:rsidR="006653EB" w:rsidRPr="006653EB" w:rsidRDefault="006653EB" w:rsidP="006653EB">
      <w:pPr>
        <w:numPr>
          <w:ilvl w:val="0"/>
          <w:numId w:val="2"/>
        </w:numPr>
      </w:pPr>
      <w:r w:rsidRPr="006653EB">
        <w:t>There is a wireless speaker in the chapel you can connect to (Pyle Audio), or your assistant can take care of music for you.</w:t>
      </w:r>
    </w:p>
    <w:p w14:paraId="5D035BEA" w14:textId="77777777" w:rsidR="006653EB" w:rsidRPr="006653EB" w:rsidRDefault="006653EB" w:rsidP="006653EB">
      <w:pPr>
        <w:numPr>
          <w:ilvl w:val="0"/>
          <w:numId w:val="2"/>
        </w:numPr>
      </w:pPr>
      <w:r w:rsidRPr="006653EB">
        <w:t>We have a small selection of silk/dried bouquets and boutonnieres you may borrow for your ceremony. It is your responsibility to be sure they are returned after your ceremony, or you will be subject to charges to replace them.</w:t>
      </w:r>
    </w:p>
    <w:p w14:paraId="64E9F666" w14:textId="77777777" w:rsidR="006653EB" w:rsidRPr="006653EB" w:rsidRDefault="006653EB" w:rsidP="006653EB">
      <w:pPr>
        <w:numPr>
          <w:ilvl w:val="0"/>
          <w:numId w:val="2"/>
        </w:numPr>
      </w:pPr>
      <w:r w:rsidRPr="006653EB">
        <w:t>You may bring rose petals to decorate with. For inside the chapel, you must use faux petals. For outdoors, you must use real petals.</w:t>
      </w:r>
    </w:p>
    <w:p w14:paraId="7E9E9173" w14:textId="77777777" w:rsidR="006653EB" w:rsidRPr="006653EB" w:rsidRDefault="006653EB" w:rsidP="006653EB">
      <w:pPr>
        <w:numPr>
          <w:ilvl w:val="0"/>
          <w:numId w:val="2"/>
        </w:numPr>
      </w:pPr>
      <w:r w:rsidRPr="006653EB">
        <w:t>There is a rock entrance to the chapel, and you will be walking around the property for photographs, for this reason, we recommend wearing comfortable shoes. The property grounds and outdoor elopement space have uneven grounds/rocks/vines that are much easier to navigate safely with flat shoes.</w:t>
      </w:r>
    </w:p>
    <w:p w14:paraId="243EE649" w14:textId="77777777" w:rsidR="006653EB" w:rsidRPr="006653EB" w:rsidRDefault="006653EB" w:rsidP="006653EB">
      <w:pPr>
        <w:numPr>
          <w:ilvl w:val="0"/>
          <w:numId w:val="2"/>
        </w:numPr>
      </w:pPr>
      <w:r w:rsidRPr="006653EB">
        <w:t>Your reservation includes a 1-hour chapel rental: this includes any additional decorating, ceremony, photos and clean-up.</w:t>
      </w:r>
    </w:p>
    <w:p w14:paraId="1C153B97" w14:textId="77777777" w:rsidR="006653EB" w:rsidRPr="006653EB" w:rsidRDefault="006653EB" w:rsidP="006653EB">
      <w:pPr>
        <w:numPr>
          <w:ilvl w:val="0"/>
          <w:numId w:val="2"/>
        </w:numPr>
      </w:pPr>
      <w:r w:rsidRPr="006653EB">
        <w:t>Your photography package will be sent by digital link to the phone number on your booking within 3-4 weeks after your ceremony.</w:t>
      </w:r>
    </w:p>
    <w:p w14:paraId="759BC4C0" w14:textId="77777777" w:rsidR="006653EB" w:rsidRPr="006653EB" w:rsidRDefault="006653EB" w:rsidP="006653EB">
      <w:pPr>
        <w:numPr>
          <w:ilvl w:val="0"/>
          <w:numId w:val="2"/>
        </w:numPr>
      </w:pPr>
      <w:r w:rsidRPr="006653EB">
        <w:t xml:space="preserve">Your package includes your choice of either a romance package </w:t>
      </w:r>
      <w:proofErr w:type="gramStart"/>
      <w:r w:rsidRPr="006653EB">
        <w:t>at</w:t>
      </w:r>
      <w:proofErr w:type="gramEnd"/>
      <w:r w:rsidRPr="006653EB">
        <w:t xml:space="preserve"> arrival (rose petals, chocolates, and candles) or a 2-hour treetop soak during your stay (between April and October only). Please respond to this message with your preference.</w:t>
      </w:r>
    </w:p>
    <w:p w14:paraId="0EE5543F" w14:textId="77777777" w:rsidR="00EF0735" w:rsidRDefault="00EF0735">
      <w:pPr>
        <w:rPr>
          <w:b/>
          <w:bCs/>
          <w:u w:val="single"/>
        </w:rPr>
      </w:pPr>
      <w:r>
        <w:rPr>
          <w:b/>
          <w:bCs/>
          <w:u w:val="single"/>
        </w:rPr>
        <w:br w:type="page"/>
      </w:r>
    </w:p>
    <w:p w14:paraId="73D80317" w14:textId="3BFDB3BE" w:rsidR="006653EB" w:rsidRPr="006653EB" w:rsidRDefault="006653EB" w:rsidP="006653EB">
      <w:r w:rsidRPr="006653EB">
        <w:rPr>
          <w:b/>
          <w:bCs/>
          <w:u w:val="single"/>
        </w:rPr>
        <w:lastRenderedPageBreak/>
        <w:t>Vendors &amp; Links:</w:t>
      </w:r>
    </w:p>
    <w:p w14:paraId="40FB879C" w14:textId="77777777" w:rsidR="006653EB" w:rsidRPr="006653EB" w:rsidRDefault="006653EB" w:rsidP="006653EB">
      <w:pPr>
        <w:numPr>
          <w:ilvl w:val="0"/>
          <w:numId w:val="3"/>
        </w:numPr>
      </w:pPr>
      <w:r w:rsidRPr="006653EB">
        <w:t>We don’t allow outside vendors on property.</w:t>
      </w:r>
    </w:p>
    <w:p w14:paraId="0C8E4810" w14:textId="77777777" w:rsidR="006653EB" w:rsidRPr="006653EB" w:rsidRDefault="006653EB" w:rsidP="006653EB">
      <w:pPr>
        <w:numPr>
          <w:ilvl w:val="0"/>
          <w:numId w:val="3"/>
        </w:numPr>
      </w:pPr>
      <w:r w:rsidRPr="006653EB">
        <w:t>If you’d like to purchase custom flowers, we recommend Mckenzie at Grow &amp; Glow Florals (</w:t>
      </w:r>
      <w:hyperlink r:id="rId5" w:history="1">
        <w:r w:rsidRPr="006653EB">
          <w:rPr>
            <w:rStyle w:val="Hyperlink"/>
          </w:rPr>
          <w:t>growandglowbouquets.com</w:t>
        </w:r>
      </w:hyperlink>
      <w:r w:rsidRPr="006653EB">
        <w:t>) You will need to arrange to pick up the flowers from her.</w:t>
      </w:r>
    </w:p>
    <w:p w14:paraId="496F3FDD" w14:textId="77777777" w:rsidR="006653EB" w:rsidRPr="006653EB" w:rsidRDefault="006653EB" w:rsidP="006653EB">
      <w:pPr>
        <w:numPr>
          <w:ilvl w:val="0"/>
          <w:numId w:val="3"/>
        </w:numPr>
      </w:pPr>
      <w:r w:rsidRPr="006653EB">
        <w:t>We have a phone tripod available in the chapel if you’d like to record or live stream your ceremony on your own cellphone. This set-up does not guarantee a professional audio/video recording. If you’d like a content creator for your ceremony, please let us know as soon as possible to get a creator arranged. The content creator charges $200. Professional videography services start around $1500.</w:t>
      </w:r>
    </w:p>
    <w:p w14:paraId="4BF1E803" w14:textId="77777777" w:rsidR="006653EB" w:rsidRPr="006653EB" w:rsidRDefault="006653EB" w:rsidP="006653EB">
      <w:pPr>
        <w:numPr>
          <w:ilvl w:val="0"/>
          <w:numId w:val="3"/>
        </w:numPr>
      </w:pPr>
      <w:r w:rsidRPr="006653EB">
        <w:t xml:space="preserve">The link to our local county clerk’s office: </w:t>
      </w:r>
      <w:hyperlink r:id="rId6" w:history="1">
        <w:r w:rsidRPr="006653EB">
          <w:rPr>
            <w:rStyle w:val="Hyperlink"/>
          </w:rPr>
          <w:t>McMinn County, TN</w:t>
        </w:r>
      </w:hyperlink>
      <w:r w:rsidRPr="006653EB">
        <w:t xml:space="preserve"> We recommend contacting them in advance to go over documents and hours of operation.  </w:t>
      </w:r>
    </w:p>
    <w:p w14:paraId="1A5E960E" w14:textId="77777777" w:rsidR="006653EB" w:rsidRPr="006653EB" w:rsidRDefault="006653EB" w:rsidP="006653EB">
      <w:pPr>
        <w:numPr>
          <w:ilvl w:val="0"/>
          <w:numId w:val="3"/>
        </w:numPr>
      </w:pPr>
      <w:r w:rsidRPr="006653EB">
        <w:t xml:space="preserve">We recommend Sarah, Riley and Cyndi at The Beauty Room Med </w:t>
      </w:r>
      <w:proofErr w:type="spellStart"/>
      <w:r w:rsidRPr="006653EB">
        <w:t>Spalon</w:t>
      </w:r>
      <w:proofErr w:type="spellEnd"/>
      <w:r w:rsidRPr="006653EB">
        <w:t xml:space="preserve"> (</w:t>
      </w:r>
      <w:hyperlink r:id="rId7" w:history="1">
        <w:r w:rsidRPr="006653EB">
          <w:rPr>
            <w:rStyle w:val="Hyperlink"/>
          </w:rPr>
          <w:t>The Beauty Room | Cleveland, TN</w:t>
        </w:r>
      </w:hyperlink>
      <w:r w:rsidRPr="006653EB">
        <w:t>) in Cleveland for hair and make-up. You can call or text 423-716-5828 to inquire about availability. The sooner you can book with them, the better!</w:t>
      </w:r>
    </w:p>
    <w:p w14:paraId="39AF5E32" w14:textId="77777777" w:rsidR="006653EB" w:rsidRPr="006653EB" w:rsidRDefault="006653EB" w:rsidP="006653EB">
      <w:pPr>
        <w:numPr>
          <w:ilvl w:val="0"/>
          <w:numId w:val="3"/>
        </w:numPr>
      </w:pPr>
      <w:r w:rsidRPr="006653EB">
        <w:t>You may also book our photographer for a cabin or boudoir session during your stay. This session is $350/45 minutes.</w:t>
      </w:r>
    </w:p>
    <w:p w14:paraId="17BD661B" w14:textId="77777777" w:rsidR="006653EB" w:rsidRPr="006653EB" w:rsidRDefault="006653EB" w:rsidP="006653EB">
      <w:r w:rsidRPr="006653EB">
        <w:rPr>
          <w:b/>
          <w:bCs/>
          <w:u w:val="single"/>
        </w:rPr>
        <w:t>The Fine Print!</w:t>
      </w:r>
    </w:p>
    <w:p w14:paraId="5802C74A" w14:textId="77777777" w:rsidR="006653EB" w:rsidRPr="006653EB" w:rsidRDefault="006653EB" w:rsidP="006653EB">
      <w:pPr>
        <w:numPr>
          <w:ilvl w:val="0"/>
          <w:numId w:val="4"/>
        </w:numPr>
      </w:pPr>
      <w:r w:rsidRPr="006653EB">
        <w:t>50% of the wedding package is non-refundable, non-reschedulable, and non-transferable. We recommend purchasing wedding insurance through your own insurance provider or providers such as WedSafe.com. The travel insurance offered through our booking site does not cover elopements.</w:t>
      </w:r>
    </w:p>
    <w:p w14:paraId="7DA44589" w14:textId="77777777" w:rsidR="006653EB" w:rsidRPr="006653EB" w:rsidRDefault="006653EB" w:rsidP="006653EB">
      <w:pPr>
        <w:numPr>
          <w:ilvl w:val="0"/>
          <w:numId w:val="4"/>
        </w:numPr>
      </w:pPr>
      <w:r w:rsidRPr="006653EB">
        <w:t>We don’t allow any outside vendors or additional guests on property for the entirety of your stay and ceremony. If anyone in addition to the bride and groom on the reservation arrive, you will forfeit your reservation and payment with no refund.</w:t>
      </w:r>
    </w:p>
    <w:p w14:paraId="220C88F0" w14:textId="77777777" w:rsidR="006653EB" w:rsidRPr="006653EB" w:rsidRDefault="006653EB" w:rsidP="006653EB">
      <w:pPr>
        <w:numPr>
          <w:ilvl w:val="0"/>
          <w:numId w:val="4"/>
        </w:numPr>
      </w:pPr>
      <w:r w:rsidRPr="006653EB">
        <w:t>As part of our renter’s agreement, we have permission to use any photos and/or videos of your event for marketing, social media or business-related purposes. If you would like us to wait until after a certain date or do not want us to use your images, please let us know.</w:t>
      </w:r>
    </w:p>
    <w:p w14:paraId="55EE35E1" w14:textId="77777777" w:rsidR="006653EB" w:rsidRPr="006653EB" w:rsidRDefault="006653EB" w:rsidP="006653EB">
      <w:r w:rsidRPr="006653EB">
        <w:rPr>
          <w:b/>
          <w:bCs/>
        </w:rPr>
        <w:t> </w:t>
      </w:r>
    </w:p>
    <w:p w14:paraId="2E95D8A6" w14:textId="77777777" w:rsidR="006653EB" w:rsidRPr="006653EB" w:rsidRDefault="006653EB" w:rsidP="006653EB">
      <w:r w:rsidRPr="006653EB">
        <w:t xml:space="preserve">If you have any questions, please reach out and we will be happy to help you! This is YOUR day, and we want to make it magical for you!! It </w:t>
      </w:r>
      <w:proofErr w:type="gramStart"/>
      <w:r w:rsidRPr="006653EB">
        <w:t>means</w:t>
      </w:r>
      <w:proofErr w:type="gramEnd"/>
      <w:r w:rsidRPr="006653EB">
        <w:t xml:space="preserve"> the world to us that you would choose Hiwassee River Retreat!</w:t>
      </w:r>
    </w:p>
    <w:p w14:paraId="45A51EF6" w14:textId="77777777" w:rsidR="006653EB" w:rsidRPr="006653EB" w:rsidRDefault="006653EB" w:rsidP="006653EB">
      <w:r w:rsidRPr="006653EB">
        <w:t> </w:t>
      </w:r>
    </w:p>
    <w:p w14:paraId="6AA1A838" w14:textId="77777777" w:rsidR="006653EB" w:rsidRPr="006653EB" w:rsidRDefault="006653EB" w:rsidP="006653EB">
      <w:r w:rsidRPr="006653EB">
        <w:t>XOXO,</w:t>
      </w:r>
    </w:p>
    <w:p w14:paraId="56BF58EA" w14:textId="77777777" w:rsidR="006653EB" w:rsidRPr="006653EB" w:rsidRDefault="006653EB" w:rsidP="006653EB">
      <w:r w:rsidRPr="006653EB">
        <w:t>Ty &amp; Cortney</w:t>
      </w:r>
    </w:p>
    <w:p w14:paraId="0E6EB258" w14:textId="77777777" w:rsidR="006653EB" w:rsidRDefault="006653EB" w:rsidP="00FC41D8"/>
    <w:p w14:paraId="0D2CDB9B" w14:textId="77777777" w:rsidR="002B050D" w:rsidRDefault="002B050D"/>
    <w:sectPr w:rsidR="002B050D" w:rsidSect="00FC41D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2F2672"/>
    <w:multiLevelType w:val="multilevel"/>
    <w:tmpl w:val="2F427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6442B7"/>
    <w:multiLevelType w:val="multilevel"/>
    <w:tmpl w:val="39D62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1F200D"/>
    <w:multiLevelType w:val="hybridMultilevel"/>
    <w:tmpl w:val="4994128A"/>
    <w:lvl w:ilvl="0" w:tplc="80EC4F3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06F68E6"/>
    <w:multiLevelType w:val="multilevel"/>
    <w:tmpl w:val="348C6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4260836">
    <w:abstractNumId w:val="2"/>
  </w:num>
  <w:num w:numId="2" w16cid:durableId="1831016126">
    <w:abstractNumId w:val="3"/>
  </w:num>
  <w:num w:numId="3" w16cid:durableId="1825580005">
    <w:abstractNumId w:val="1"/>
  </w:num>
  <w:num w:numId="4" w16cid:durableId="6750324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1D8"/>
    <w:rsid w:val="000126AB"/>
    <w:rsid w:val="00036E7C"/>
    <w:rsid w:val="00047F64"/>
    <w:rsid w:val="00082FE1"/>
    <w:rsid w:val="000B5561"/>
    <w:rsid w:val="000C6C1B"/>
    <w:rsid w:val="00112784"/>
    <w:rsid w:val="00151C7A"/>
    <w:rsid w:val="0015289D"/>
    <w:rsid w:val="00156BF0"/>
    <w:rsid w:val="00170BD3"/>
    <w:rsid w:val="00182973"/>
    <w:rsid w:val="00185328"/>
    <w:rsid w:val="001B2343"/>
    <w:rsid w:val="00242985"/>
    <w:rsid w:val="00282E5F"/>
    <w:rsid w:val="002B050D"/>
    <w:rsid w:val="00310674"/>
    <w:rsid w:val="0033253D"/>
    <w:rsid w:val="00337B1D"/>
    <w:rsid w:val="003500EA"/>
    <w:rsid w:val="003B4BB4"/>
    <w:rsid w:val="003F12DA"/>
    <w:rsid w:val="003F14A0"/>
    <w:rsid w:val="003F46DD"/>
    <w:rsid w:val="004769BB"/>
    <w:rsid w:val="00490C87"/>
    <w:rsid w:val="00513166"/>
    <w:rsid w:val="005532A7"/>
    <w:rsid w:val="005F12D3"/>
    <w:rsid w:val="00605A14"/>
    <w:rsid w:val="00610EC6"/>
    <w:rsid w:val="0062507B"/>
    <w:rsid w:val="006366F9"/>
    <w:rsid w:val="00646C10"/>
    <w:rsid w:val="00657F54"/>
    <w:rsid w:val="006653EB"/>
    <w:rsid w:val="00666266"/>
    <w:rsid w:val="0067003E"/>
    <w:rsid w:val="00684A80"/>
    <w:rsid w:val="006A4318"/>
    <w:rsid w:val="007574B1"/>
    <w:rsid w:val="00791B87"/>
    <w:rsid w:val="007A511E"/>
    <w:rsid w:val="00820372"/>
    <w:rsid w:val="008435C8"/>
    <w:rsid w:val="008A54D6"/>
    <w:rsid w:val="008B71D2"/>
    <w:rsid w:val="008E07EB"/>
    <w:rsid w:val="009C6BEB"/>
    <w:rsid w:val="00A92038"/>
    <w:rsid w:val="00AD0C89"/>
    <w:rsid w:val="00AF154E"/>
    <w:rsid w:val="00B4345B"/>
    <w:rsid w:val="00B557B2"/>
    <w:rsid w:val="00B85E4C"/>
    <w:rsid w:val="00BA1DC3"/>
    <w:rsid w:val="00BF27D0"/>
    <w:rsid w:val="00C40F00"/>
    <w:rsid w:val="00C54B3F"/>
    <w:rsid w:val="00CA0039"/>
    <w:rsid w:val="00CC1677"/>
    <w:rsid w:val="00CD0292"/>
    <w:rsid w:val="00D20C30"/>
    <w:rsid w:val="00DC4001"/>
    <w:rsid w:val="00E118EC"/>
    <w:rsid w:val="00E11947"/>
    <w:rsid w:val="00EF0735"/>
    <w:rsid w:val="00EF37D4"/>
    <w:rsid w:val="00FA671A"/>
    <w:rsid w:val="00FC41D8"/>
    <w:rsid w:val="00FE34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92900"/>
  <w15:chartTrackingRefBased/>
  <w15:docId w15:val="{631F9113-2EA2-485E-961E-62C525599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41D8"/>
  </w:style>
  <w:style w:type="paragraph" w:styleId="Heading1">
    <w:name w:val="heading 1"/>
    <w:basedOn w:val="Normal"/>
    <w:next w:val="Normal"/>
    <w:link w:val="Heading1Char"/>
    <w:uiPriority w:val="9"/>
    <w:qFormat/>
    <w:rsid w:val="00FC41D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C41D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C41D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C41D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C41D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C41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41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41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41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41D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C41D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C41D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C41D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C41D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C41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41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41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41D8"/>
    <w:rPr>
      <w:rFonts w:eastAsiaTheme="majorEastAsia" w:cstheme="majorBidi"/>
      <w:color w:val="272727" w:themeColor="text1" w:themeTint="D8"/>
    </w:rPr>
  </w:style>
  <w:style w:type="paragraph" w:styleId="Title">
    <w:name w:val="Title"/>
    <w:basedOn w:val="Normal"/>
    <w:next w:val="Normal"/>
    <w:link w:val="TitleChar"/>
    <w:uiPriority w:val="10"/>
    <w:qFormat/>
    <w:rsid w:val="00FC41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41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41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41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41D8"/>
    <w:pPr>
      <w:spacing w:before="160"/>
      <w:jc w:val="center"/>
    </w:pPr>
    <w:rPr>
      <w:i/>
      <w:iCs/>
      <w:color w:val="404040" w:themeColor="text1" w:themeTint="BF"/>
    </w:rPr>
  </w:style>
  <w:style w:type="character" w:customStyle="1" w:styleId="QuoteChar">
    <w:name w:val="Quote Char"/>
    <w:basedOn w:val="DefaultParagraphFont"/>
    <w:link w:val="Quote"/>
    <w:uiPriority w:val="29"/>
    <w:rsid w:val="00FC41D8"/>
    <w:rPr>
      <w:i/>
      <w:iCs/>
      <w:color w:val="404040" w:themeColor="text1" w:themeTint="BF"/>
    </w:rPr>
  </w:style>
  <w:style w:type="paragraph" w:styleId="ListParagraph">
    <w:name w:val="List Paragraph"/>
    <w:basedOn w:val="Normal"/>
    <w:uiPriority w:val="34"/>
    <w:qFormat/>
    <w:rsid w:val="00FC41D8"/>
    <w:pPr>
      <w:ind w:left="720"/>
      <w:contextualSpacing/>
    </w:pPr>
  </w:style>
  <w:style w:type="character" w:styleId="IntenseEmphasis">
    <w:name w:val="Intense Emphasis"/>
    <w:basedOn w:val="DefaultParagraphFont"/>
    <w:uiPriority w:val="21"/>
    <w:qFormat/>
    <w:rsid w:val="00FC41D8"/>
    <w:rPr>
      <w:i/>
      <w:iCs/>
      <w:color w:val="2F5496" w:themeColor="accent1" w:themeShade="BF"/>
    </w:rPr>
  </w:style>
  <w:style w:type="paragraph" w:styleId="IntenseQuote">
    <w:name w:val="Intense Quote"/>
    <w:basedOn w:val="Normal"/>
    <w:next w:val="Normal"/>
    <w:link w:val="IntenseQuoteChar"/>
    <w:uiPriority w:val="30"/>
    <w:qFormat/>
    <w:rsid w:val="00FC41D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C41D8"/>
    <w:rPr>
      <w:i/>
      <w:iCs/>
      <w:color w:val="2F5496" w:themeColor="accent1" w:themeShade="BF"/>
    </w:rPr>
  </w:style>
  <w:style w:type="character" w:styleId="IntenseReference">
    <w:name w:val="Intense Reference"/>
    <w:basedOn w:val="DefaultParagraphFont"/>
    <w:uiPriority w:val="32"/>
    <w:qFormat/>
    <w:rsid w:val="00FC41D8"/>
    <w:rPr>
      <w:b/>
      <w:bCs/>
      <w:smallCaps/>
      <w:color w:val="2F5496" w:themeColor="accent1" w:themeShade="BF"/>
      <w:spacing w:val="5"/>
    </w:rPr>
  </w:style>
  <w:style w:type="character" w:styleId="Hyperlink">
    <w:name w:val="Hyperlink"/>
    <w:basedOn w:val="DefaultParagraphFont"/>
    <w:uiPriority w:val="99"/>
    <w:unhideWhenUsed/>
    <w:rsid w:val="00FC41D8"/>
    <w:rPr>
      <w:color w:val="0563C1" w:themeColor="hyperlink"/>
      <w:u w:val="single"/>
    </w:rPr>
  </w:style>
  <w:style w:type="character" w:styleId="UnresolvedMention">
    <w:name w:val="Unresolved Mention"/>
    <w:basedOn w:val="DefaultParagraphFont"/>
    <w:uiPriority w:val="99"/>
    <w:semiHidden/>
    <w:unhideWhenUsed/>
    <w:rsid w:val="00B434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brspalo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cminncountytn.gov/county_clerk.html" TargetMode="External"/><Relationship Id="rId5" Type="http://schemas.openxmlformats.org/officeDocument/2006/relationships/hyperlink" Target="http://www.growandglowbouquets.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11191</TotalTime>
  <Pages>2</Pages>
  <Words>807</Words>
  <Characters>4601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cortney bramlett</dc:creator>
  <cp:keywords/>
  <dc:description/>
  <cp:lastModifiedBy>cortney bramlett</cp:lastModifiedBy>
  <cp:revision>63</cp:revision>
  <dcterms:created xsi:type="dcterms:W3CDTF">2026-08-03T22:31:00Z</dcterms:created>
  <dcterms:modified xsi:type="dcterms:W3CDTF">2026-08-27T22:05:00Z</dcterms:modified>
</cp:coreProperties>
</file>